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16E" w:rsidRDefault="0008616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                                    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Судебному приставу-исполнителю</w:t>
      </w:r>
    </w:p>
    <w:p w:rsidR="0008616E" w:rsidRDefault="0008616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                                    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ОСП по г. 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Великий Новгород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08616E" w:rsidRDefault="0008616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                                             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Новгородской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области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                                     </w:t>
      </w:r>
    </w:p>
    <w:p w:rsidR="0008616E" w:rsidRDefault="0008616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                                            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от  ЖСК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«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Уют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», адрес: 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173004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</w:p>
    <w:p w:rsidR="0008616E" w:rsidRDefault="0008616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                                    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г. 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Новгород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ул.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Андреевская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</w:p>
    <w:p w:rsidR="0008616E" w:rsidRDefault="0008616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                                    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д. 14, в лице председателя </w:t>
      </w:r>
    </w:p>
    <w:p w:rsidR="0008616E" w:rsidRDefault="0008616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                                             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Шитова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Александра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Андреевича, </w:t>
      </w:r>
    </w:p>
    <w:p w:rsidR="0008616E" w:rsidRDefault="0008616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                                    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действующего на основании Устава, </w:t>
      </w:r>
    </w:p>
    <w:p w:rsidR="0008616E" w:rsidRDefault="0008616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                                    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адрес: 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173004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г. 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Великий Новгород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</w:p>
    <w:p w:rsidR="0008616E" w:rsidRDefault="0008616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                                    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ул. Светлая, д. 23, кв.4 </w:t>
      </w:r>
    </w:p>
    <w:p w:rsidR="0008616E" w:rsidRDefault="0008616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                                    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 рамках исполнительного </w:t>
      </w:r>
    </w:p>
    <w:p w:rsidR="0008616E" w:rsidRDefault="0008616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                                    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производства № 754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12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2/2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8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/201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2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08616E" w:rsidRDefault="0008616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08616E" w:rsidRDefault="0008616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08616E" w:rsidRPr="0008616E" w:rsidRDefault="0008616E" w:rsidP="0008616E">
      <w:pPr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 w:rsidRPr="0008616E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Заявление</w:t>
      </w:r>
    </w:p>
    <w:p w:rsidR="0008616E" w:rsidRPr="0008616E" w:rsidRDefault="0008616E" w:rsidP="0008616E">
      <w:pPr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 w:rsidRPr="0008616E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о возобновлении исполнительного производства </w:t>
      </w:r>
    </w:p>
    <w:p w:rsidR="0008616E" w:rsidRDefault="0008616E" w:rsidP="0008616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17.11.201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2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Центральным районным судом 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Новгородской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области выдан исполнительный лист №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7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72/1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2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по иску по коммунальным платежам ЖСК «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Уют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» к гражданину РФ 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Соколову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Юрию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Сергеевичу, 19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50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г.р. 20.11.201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2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г. постановлением судебного пристава-исполнителя ОСП в соответствии с указанным исполнительным листом и заявлением взыскателя возбуждено исполнительное производство № 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754122/28/2012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</w:p>
    <w:p w:rsidR="0008616E" w:rsidRDefault="0008616E" w:rsidP="0008616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 связи со смертью должника, 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Соколов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а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Юри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я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Сергеевич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в соответствии с заявлением от взыскателя исполнительное производство № 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754122/28/2012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приостановлено в соответствии с ч. 1 ст. 40 Закона об исполнительном производстве. </w:t>
      </w:r>
    </w:p>
    <w:p w:rsidR="0008616E" w:rsidRDefault="0008616E" w:rsidP="0008616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 соответствии с определением Центрального районного суда от 20.05.201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3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г. в связи с вступлением в наследство сына должника, 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Соколова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Евгения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Юрьевича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в соответствии со ст. 44 ГПК РФ заменен ответчик. </w:t>
      </w:r>
    </w:p>
    <w:p w:rsidR="0008616E" w:rsidRDefault="0008616E" w:rsidP="0008616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 соответствии со ст. 52 Закона об исполнительном производстве судебный пристав-исполнитель оформляет правопреемство на основании судебного акта путем издания соответствующего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постановления, утверждаемого старшим судебным приставом, что было сделано 10.06.201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3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 г. </w:t>
      </w:r>
    </w:p>
    <w:p w:rsidR="0008616E" w:rsidRDefault="0008616E" w:rsidP="0008616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На основании изложенного, руководствуясь ст. 42, 45 Закона об исполнительном производстве, </w:t>
      </w:r>
    </w:p>
    <w:p w:rsidR="0008616E" w:rsidRPr="0008616E" w:rsidRDefault="0008616E" w:rsidP="0008616E">
      <w:pPr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 w:rsidRPr="0008616E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Прошу:</w:t>
      </w:r>
    </w:p>
    <w:p w:rsidR="0008616E" w:rsidRDefault="0008616E" w:rsidP="0008616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Возобновить исполнительное производство № 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75</w:t>
      </w:r>
      <w:bookmarkStart w:id="0" w:name="_GoBack"/>
      <w:bookmarkEnd w:id="0"/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4122/28/2012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в связи с устранением обстоятельств, послуживших основанием для его приостановления. </w:t>
      </w:r>
    </w:p>
    <w:p w:rsidR="0008616E" w:rsidRDefault="0008616E" w:rsidP="0008616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11.06.201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3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г.</w:t>
      </w:r>
      <w:r w:rsidRPr="0008616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                             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Председатель ЖСК </w:t>
      </w:r>
    </w:p>
    <w:p w:rsidR="0008616E" w:rsidRDefault="0008616E" w:rsidP="0008616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«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Уют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» 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Шитов А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 w:rsidR="00C77695">
        <w:rPr>
          <w:rFonts w:ascii="Arial" w:hAnsi="Arial" w:cs="Arial"/>
          <w:color w:val="000000"/>
          <w:sz w:val="27"/>
          <w:szCs w:val="27"/>
          <w:shd w:val="clear" w:color="auto" w:fill="FFFFFF"/>
        </w:rPr>
        <w:t>А</w:t>
      </w:r>
      <w:r w:rsidR="007243FF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08616E" w:rsidRPr="0008616E" w:rsidRDefault="0008616E" w:rsidP="0008616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</w:t>
      </w:r>
      <w:r w:rsidRPr="0008616E">
        <w:rPr>
          <w:rFonts w:ascii="Arial" w:hAnsi="Arial" w:cs="Arial"/>
          <w:color w:val="000000"/>
          <w:sz w:val="24"/>
          <w:szCs w:val="24"/>
        </w:rPr>
        <w:t>Подпись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</w:rPr>
        <w:t>_______</w:t>
      </w:r>
    </w:p>
    <w:p w:rsidR="001940E1" w:rsidRPr="0008616E" w:rsidRDefault="0008616E" w:rsidP="0008616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      </w:t>
      </w:r>
    </w:p>
    <w:p w:rsidR="0008616E" w:rsidRPr="0008616E" w:rsidRDefault="0008616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sectPr w:rsidR="0008616E" w:rsidRPr="0008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6E"/>
    <w:rsid w:val="0008616E"/>
    <w:rsid w:val="001940E1"/>
    <w:rsid w:val="007243FF"/>
    <w:rsid w:val="00C7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62C7"/>
  <w15:chartTrackingRefBased/>
  <w15:docId w15:val="{69B19E89-1A41-446B-A89C-883910B1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2020-01-30T11:53:00Z</dcterms:created>
  <dcterms:modified xsi:type="dcterms:W3CDTF">2020-01-30T12:15:00Z</dcterms:modified>
</cp:coreProperties>
</file>